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EC" w:rsidRDefault="00947E06"/>
    <w:p w:rsidR="00947E06" w:rsidRDefault="00947E06"/>
    <w:p w:rsidR="00947E06" w:rsidRDefault="00947E06" w:rsidP="00947E06">
      <w:pPr>
        <w:pStyle w:val="NormalWeb"/>
        <w:rPr>
          <w:rFonts w:ascii="Verdana" w:hAnsi="Verdana"/>
          <w:sz w:val="20"/>
          <w:szCs w:val="20"/>
        </w:rPr>
      </w:pPr>
      <w:r>
        <w:rPr>
          <w:rFonts w:ascii="Verdana" w:hAnsi="Verdana"/>
          <w:sz w:val="20"/>
          <w:szCs w:val="20"/>
        </w:rPr>
        <w:t>We offer a full range of Adult, Student and Child Tickets on our Dublin Service.</w:t>
      </w:r>
      <w:r>
        <w:rPr>
          <w:rFonts w:ascii="Verdana" w:hAnsi="Verdana"/>
          <w:sz w:val="20"/>
          <w:szCs w:val="20"/>
        </w:rPr>
        <w:br/>
        <w:t>These include</w:t>
      </w:r>
      <w:r>
        <w:rPr>
          <w:rStyle w:val="Strong"/>
          <w:rFonts w:ascii="Verdana" w:hAnsi="Verdana"/>
          <w:sz w:val="20"/>
          <w:szCs w:val="20"/>
        </w:rPr>
        <w:t> Single, Return, 10 Journey and Annual Tickets.</w:t>
      </w:r>
      <w:r>
        <w:rPr>
          <w:rFonts w:ascii="Verdana" w:hAnsi="Verdana"/>
          <w:sz w:val="20"/>
          <w:szCs w:val="20"/>
        </w:rPr>
        <w:br/>
      </w:r>
      <w:r>
        <w:rPr>
          <w:rFonts w:ascii="Verdana" w:hAnsi="Verdana"/>
          <w:sz w:val="20"/>
          <w:szCs w:val="20"/>
        </w:rPr>
        <w:br/>
      </w:r>
      <w:r>
        <w:rPr>
          <w:rStyle w:val="Strong"/>
          <w:rFonts w:ascii="Verdana" w:hAnsi="Verdana"/>
          <w:sz w:val="20"/>
          <w:szCs w:val="20"/>
        </w:rPr>
        <w:t>Single Tickets:</w:t>
      </w:r>
      <w:r>
        <w:rPr>
          <w:rFonts w:ascii="Verdana" w:hAnsi="Verdana"/>
          <w:sz w:val="20"/>
          <w:szCs w:val="20"/>
        </w:rPr>
        <w:t xml:space="preserve"> These are </w:t>
      </w:r>
      <w:proofErr w:type="spellStart"/>
      <w:r>
        <w:rPr>
          <w:rFonts w:ascii="Verdana" w:hAnsi="Verdana"/>
          <w:sz w:val="20"/>
          <w:szCs w:val="20"/>
        </w:rPr>
        <w:t>self explanatory</w:t>
      </w:r>
      <w:proofErr w:type="spellEnd"/>
      <w:r>
        <w:rPr>
          <w:rFonts w:ascii="Verdana" w:hAnsi="Verdana"/>
          <w:sz w:val="20"/>
          <w:szCs w:val="20"/>
        </w:rPr>
        <w:t xml:space="preserve"> and cover a single journey to or from Dublin</w:t>
      </w:r>
      <w:r>
        <w:rPr>
          <w:rFonts w:ascii="Verdana" w:hAnsi="Verdana"/>
          <w:sz w:val="20"/>
          <w:szCs w:val="20"/>
        </w:rPr>
        <w:br/>
      </w:r>
      <w:r>
        <w:rPr>
          <w:rFonts w:ascii="Verdana" w:hAnsi="Verdana"/>
          <w:sz w:val="20"/>
          <w:szCs w:val="20"/>
        </w:rPr>
        <w:br/>
      </w:r>
      <w:r>
        <w:rPr>
          <w:rStyle w:val="Strong"/>
          <w:rFonts w:ascii="Verdana" w:hAnsi="Verdana"/>
          <w:sz w:val="20"/>
          <w:szCs w:val="20"/>
        </w:rPr>
        <w:t>Return Tickets: </w:t>
      </w:r>
      <w:r>
        <w:rPr>
          <w:rFonts w:ascii="Verdana" w:hAnsi="Verdana"/>
          <w:sz w:val="20"/>
          <w:szCs w:val="20"/>
        </w:rPr>
        <w:t>This ticket is valid for a return journey within a 1 month period. Any ticket bought on August 1st for example is valid until August 31st.</w:t>
      </w:r>
      <w:r>
        <w:rPr>
          <w:rFonts w:ascii="Verdana" w:hAnsi="Verdana"/>
          <w:sz w:val="20"/>
          <w:szCs w:val="20"/>
        </w:rPr>
        <w:br/>
      </w:r>
      <w:r>
        <w:rPr>
          <w:rFonts w:ascii="Verdana" w:hAnsi="Verdana"/>
          <w:sz w:val="20"/>
          <w:szCs w:val="20"/>
        </w:rPr>
        <w:br/>
      </w:r>
      <w:r>
        <w:rPr>
          <w:rStyle w:val="Strong"/>
          <w:rFonts w:ascii="Verdana" w:hAnsi="Verdana"/>
          <w:sz w:val="20"/>
          <w:szCs w:val="20"/>
        </w:rPr>
        <w:t>10 Journey Tickets: </w:t>
      </w:r>
      <w:r>
        <w:rPr>
          <w:rFonts w:ascii="Verdana" w:hAnsi="Verdana"/>
          <w:sz w:val="20"/>
          <w:szCs w:val="20"/>
        </w:rPr>
        <w:t>This ticket is valid for 10 Journeys in either direction. They are valid for the week in which they are purchased and the following 3 weeks for 10 Journeys. For Example: Any ticket bought during the week of September 11th - 15th 2017 is valid until Friday October 6th. These tickets are particularly useful for commuters who work split weeks.</w:t>
      </w:r>
    </w:p>
    <w:p w:rsidR="00947E06" w:rsidRDefault="00947E06" w:rsidP="00947E06">
      <w:pPr>
        <w:pStyle w:val="NormalWeb"/>
        <w:rPr>
          <w:rFonts w:ascii="Verdana" w:hAnsi="Verdana"/>
          <w:sz w:val="20"/>
          <w:szCs w:val="20"/>
        </w:rPr>
      </w:pPr>
      <w:r>
        <w:rPr>
          <w:rStyle w:val="Strong"/>
          <w:rFonts w:ascii="Verdana" w:hAnsi="Verdana"/>
          <w:sz w:val="20"/>
          <w:szCs w:val="20"/>
        </w:rPr>
        <w:t xml:space="preserve">Annual </w:t>
      </w:r>
      <w:proofErr w:type="spellStart"/>
      <w:r>
        <w:rPr>
          <w:rStyle w:val="Strong"/>
          <w:rFonts w:ascii="Verdana" w:hAnsi="Verdana"/>
          <w:sz w:val="20"/>
          <w:szCs w:val="20"/>
        </w:rPr>
        <w:t>Travelsaver</w:t>
      </w:r>
      <w:proofErr w:type="spellEnd"/>
      <w:r>
        <w:rPr>
          <w:rStyle w:val="Strong"/>
          <w:rFonts w:ascii="Verdana" w:hAnsi="Verdana"/>
          <w:sz w:val="20"/>
          <w:szCs w:val="20"/>
        </w:rPr>
        <w:t xml:space="preserve"> Tickets: </w:t>
      </w:r>
      <w:r>
        <w:rPr>
          <w:rFonts w:ascii="Verdana" w:hAnsi="Verdana"/>
          <w:sz w:val="20"/>
          <w:szCs w:val="20"/>
        </w:rPr>
        <w:t>This ticket is for commuters who wish to avail of the generous Tax savings available by purchasing your ticket on an Annual basis. Your Employer will pay for this and then deduct it from your wages throughout the year with the tax saving included and this can leave your ticket costing significantly less than buying on a weekly basis. To find out more ask your HR Manager to email us at </w:t>
      </w:r>
      <w:hyperlink r:id="rId4" w:history="1">
        <w:r>
          <w:rPr>
            <w:rStyle w:val="Hyperlink"/>
            <w:rFonts w:ascii="Verdana" w:hAnsi="Verdana"/>
            <w:sz w:val="20"/>
            <w:szCs w:val="20"/>
          </w:rPr>
          <w:t>info@sillan.ie</w:t>
        </w:r>
      </w:hyperlink>
      <w:r>
        <w:rPr>
          <w:rFonts w:ascii="Verdana" w:hAnsi="Verdana"/>
          <w:sz w:val="20"/>
          <w:szCs w:val="20"/>
        </w:rPr>
        <w:t> or Call </w:t>
      </w:r>
      <w:hyperlink r:id="rId5" w:history="1">
        <w:r>
          <w:rPr>
            <w:rStyle w:val="Hyperlink"/>
            <w:rFonts w:ascii="Verdana" w:hAnsi="Verdana"/>
            <w:sz w:val="20"/>
            <w:szCs w:val="20"/>
          </w:rPr>
          <w:t>0429669130</w:t>
        </w:r>
      </w:hyperlink>
    </w:p>
    <w:p w:rsidR="00947E06" w:rsidRDefault="00947E06">
      <w:bookmarkStart w:id="0" w:name="_GoBack"/>
      <w:bookmarkEnd w:id="0"/>
    </w:p>
    <w:sectPr w:rsidR="00947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06"/>
    <w:rsid w:val="000F7F93"/>
    <w:rsid w:val="002659A6"/>
    <w:rsid w:val="00611BDD"/>
    <w:rsid w:val="00947E06"/>
    <w:rsid w:val="00F449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D07F"/>
  <w15:chartTrackingRefBased/>
  <w15:docId w15:val="{8F7E697C-59E7-468D-84D4-FC68FB16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7E06"/>
    <w:rPr>
      <w:color w:val="0000FF"/>
      <w:u w:val="single"/>
    </w:rPr>
  </w:style>
  <w:style w:type="paragraph" w:styleId="NormalWeb">
    <w:name w:val="Normal (Web)"/>
    <w:basedOn w:val="Normal"/>
    <w:uiPriority w:val="99"/>
    <w:semiHidden/>
    <w:unhideWhenUsed/>
    <w:rsid w:val="00947E06"/>
    <w:pPr>
      <w:spacing w:before="100" w:beforeAutospacing="1" w:after="100" w:afterAutospacing="1" w:line="240" w:lineRule="auto"/>
    </w:pPr>
    <w:rPr>
      <w:rFonts w:ascii="Times New Roman" w:hAnsi="Times New Roman" w:cs="Times New Roman"/>
      <w:sz w:val="24"/>
      <w:szCs w:val="24"/>
      <w:lang w:eastAsia="en-IE"/>
    </w:rPr>
  </w:style>
  <w:style w:type="character" w:styleId="Strong">
    <w:name w:val="Strong"/>
    <w:basedOn w:val="DefaultParagraphFont"/>
    <w:uiPriority w:val="22"/>
    <w:qFormat/>
    <w:rsid w:val="00947E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8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0353429669130" TargetMode="External"/><Relationship Id="rId4" Type="http://schemas.openxmlformats.org/officeDocument/2006/relationships/hyperlink" Target="mailto:info@sill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McCarthy</dc:creator>
  <cp:keywords/>
  <dc:description/>
  <cp:lastModifiedBy>Josephine McCarthy</cp:lastModifiedBy>
  <cp:revision>1</cp:revision>
  <dcterms:created xsi:type="dcterms:W3CDTF">2022-08-10T09:07:00Z</dcterms:created>
  <dcterms:modified xsi:type="dcterms:W3CDTF">2022-08-10T09:07:00Z</dcterms:modified>
</cp:coreProperties>
</file>